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sz w:val="26"/>
          <w:szCs w:val="26"/>
        </w:rPr>
      </w:pPr>
      <w:r w:rsidDel="00000000" w:rsidR="00000000" w:rsidRPr="00000000">
        <w:rPr>
          <w:rtl w:val="0"/>
        </w:rPr>
      </w:r>
    </w:p>
    <w:p w:rsidR="00000000" w:rsidDel="00000000" w:rsidP="00000000" w:rsidRDefault="00000000" w:rsidRPr="00000000" w14:paraId="00000002">
      <w:pPr>
        <w:spacing w:after="0" w:line="240" w:lineRule="auto"/>
        <w:rPr>
          <w:sz w:val="10"/>
          <w:szCs w:val="10"/>
        </w:rPr>
      </w:pPr>
      <w:r w:rsidDel="00000000" w:rsidR="00000000" w:rsidRPr="00000000">
        <w:rPr>
          <w:rtl w:val="0"/>
        </w:rPr>
      </w:r>
    </w:p>
    <w:p w:rsidR="00000000" w:rsidDel="00000000" w:rsidP="00000000" w:rsidRDefault="00000000" w:rsidRPr="00000000" w14:paraId="00000003">
      <w:pPr>
        <w:spacing w:after="0" w:line="240" w:lineRule="auto"/>
        <w:rPr>
          <w:sz w:val="10"/>
          <w:szCs w:val="10"/>
        </w:rPr>
      </w:pPr>
      <w:r w:rsidDel="00000000" w:rsidR="00000000" w:rsidRPr="00000000">
        <w:rPr>
          <w:rtl w:val="0"/>
        </w:rPr>
      </w:r>
    </w:p>
    <w:p w:rsidR="00000000" w:rsidDel="00000000" w:rsidP="00000000" w:rsidRDefault="00000000" w:rsidRPr="00000000" w14:paraId="00000004">
      <w:pPr>
        <w:spacing w:after="0" w:line="240" w:lineRule="auto"/>
        <w:rPr>
          <w:sz w:val="10"/>
          <w:szCs w:val="10"/>
        </w:rPr>
      </w:pPr>
      <w:r w:rsidDel="00000000" w:rsidR="00000000" w:rsidRPr="00000000">
        <w:rPr>
          <w:rtl w:val="0"/>
        </w:rPr>
      </w:r>
    </w:p>
    <w:p w:rsidR="00000000" w:rsidDel="00000000" w:rsidP="00000000" w:rsidRDefault="00000000" w:rsidRPr="00000000" w14:paraId="00000005">
      <w:pPr>
        <w:spacing w:after="0" w:line="240" w:lineRule="auto"/>
        <w:rPr>
          <w:sz w:val="10"/>
          <w:szCs w:val="10"/>
        </w:rPr>
      </w:pPr>
      <w:r w:rsidDel="00000000" w:rsidR="00000000" w:rsidRPr="00000000">
        <w:rPr>
          <w:rtl w:val="0"/>
        </w:rPr>
      </w:r>
    </w:p>
    <w:p w:rsidR="00000000" w:rsidDel="00000000" w:rsidP="00000000" w:rsidRDefault="00000000" w:rsidRPr="00000000" w14:paraId="00000006">
      <w:pPr>
        <w:spacing w:after="0" w:line="240" w:lineRule="auto"/>
        <w:rPr>
          <w:sz w:val="10"/>
          <w:szCs w:val="10"/>
        </w:rPr>
      </w:pPr>
      <w:r w:rsidDel="00000000" w:rsidR="00000000" w:rsidRPr="00000000">
        <w:rPr>
          <w:rtl w:val="0"/>
        </w:rPr>
      </w:r>
    </w:p>
    <w:p w:rsidR="00000000" w:rsidDel="00000000" w:rsidP="00000000" w:rsidRDefault="00000000" w:rsidRPr="00000000" w14:paraId="00000007">
      <w:pPr>
        <w:spacing w:after="0" w:line="276" w:lineRule="auto"/>
        <w:rPr>
          <w:b w:val="1"/>
          <w:bCs w:val="1"/>
        </w:rPr>
      </w:pPr>
      <w:r w:rsidDel="00000000" w:rsidR="00000000" w:rsidRPr="00000000">
        <w:rPr>
          <w:b w:val="1"/>
          <w:bCs w:val="1"/>
          <w:rtl w:val="0"/>
        </w:rPr>
        <w:t xml:space="preserve">Attendees</w:t>
      </w:r>
    </w:p>
    <w:p w:rsidR="00000000" w:rsidDel="00000000" w:rsidP="00000000" w:rsidRDefault="00000000" w:rsidRPr="00000000" w14:paraId="00000008">
      <w:pPr>
        <w:spacing w:after="0" w:line="276" w:lineRule="auto"/>
        <w:rPr/>
      </w:pPr>
      <w:r w:rsidDel="00000000" w:rsidR="00000000" w:rsidRPr="00000000">
        <w:rPr>
          <w:rtl w:val="0"/>
        </w:rPr>
        <w:t xml:space="preserve">Online:, Natasha, Karyn, Katie, Cam</w:t>
      </w:r>
    </w:p>
    <w:p w:rsidR="00000000" w:rsidDel="00000000" w:rsidP="00000000" w:rsidRDefault="00000000" w:rsidRPr="00000000" w14:paraId="00000009">
      <w:pPr>
        <w:spacing w:after="0" w:line="276" w:lineRule="auto"/>
        <w:rPr>
          <w:sz w:val="10"/>
          <w:szCs w:val="10"/>
        </w:rPr>
      </w:pPr>
      <w:r w:rsidDel="00000000" w:rsidR="00000000" w:rsidRPr="00000000">
        <w:rPr>
          <w:rtl w:val="0"/>
        </w:rPr>
        <w:t xml:space="preserve">In-Person:, Stacey B, Lilia, Kerry, Leah, Juliana, Cat, April</w:t>
      </w:r>
      <w:r w:rsidDel="00000000" w:rsidR="00000000" w:rsidRPr="00000000">
        <w:rPr>
          <w:rtl w:val="0"/>
        </w:rPr>
      </w:r>
    </w:p>
    <w:p w:rsidR="00000000" w:rsidDel="00000000" w:rsidP="00000000" w:rsidRDefault="00000000" w:rsidRPr="00000000" w14:paraId="0000000A">
      <w:pPr>
        <w:spacing w:after="0" w:line="240" w:lineRule="auto"/>
        <w:rPr>
          <w:sz w:val="10"/>
          <w:szCs w:val="10"/>
        </w:rPr>
      </w:pPr>
      <w:r w:rsidDel="00000000" w:rsidR="00000000" w:rsidRPr="00000000">
        <w:rPr>
          <w:rtl w:val="0"/>
        </w:rPr>
      </w:r>
    </w:p>
    <w:p w:rsidR="00000000" w:rsidDel="00000000" w:rsidP="00000000" w:rsidRDefault="00000000" w:rsidRPr="00000000" w14:paraId="0000000B">
      <w:pPr>
        <w:spacing w:after="0" w:line="240" w:lineRule="auto"/>
        <w:rPr>
          <w:sz w:val="10"/>
          <w:szCs w:val="1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Call to Order &amp; approval of agenda</w:t>
      </w:r>
      <w:r w:rsidDel="00000000" w:rsidR="00000000" w:rsidRPr="00000000">
        <w:rPr>
          <w:b w:val="1"/>
          <w:bCs w:val="1"/>
          <w:i w:val="0"/>
          <w:iCs w:val="0"/>
          <w:smallCaps w:val="0"/>
          <w:strike w:val="0"/>
          <w:color w:val="000000"/>
          <w:sz w:val="24"/>
          <w:szCs w:val="24"/>
          <w:u w:val="none"/>
          <w:shd w:fill="auto" w:val="clear"/>
          <w:vertAlign w:val="baseline"/>
          <w:rtl w:val="0"/>
        </w:rPr>
        <w:t xml:space="preserve"> 6:30 pm</w:t>
      </w:r>
    </w:p>
    <w:p w:rsidR="00000000" w:rsidDel="00000000" w:rsidP="00000000" w:rsidRDefault="00000000" w:rsidRPr="00000000" w14:paraId="0000000D">
      <w:pPr>
        <w:spacing w:after="0" w:line="276" w:lineRule="auto"/>
        <w:ind w:left="720" w:firstLine="0"/>
        <w:rPr>
          <w:b w:val="1"/>
          <w:bCs w:val="1"/>
          <w:sz w:val="24"/>
          <w:szCs w:val="24"/>
        </w:rPr>
      </w:pPr>
      <w:r w:rsidDel="00000000" w:rsidR="00000000" w:rsidRPr="00000000">
        <w:rPr>
          <w:rtl w:val="0"/>
        </w:rPr>
        <w:t xml:space="preserve">First – Lilia, Second – April</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Adoption of </w:t>
      </w:r>
      <w:r w:rsidDel="00000000" w:rsidR="00000000" w:rsidRPr="00000000">
        <w:rPr>
          <w:sz w:val="24"/>
          <w:szCs w:val="24"/>
          <w:rtl w:val="0"/>
        </w:rPr>
        <w:t xml:space="preserve">April 2026 minutes </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6:3</w:t>
      </w:r>
      <w:r w:rsidDel="00000000" w:rsidR="00000000" w:rsidRPr="00000000">
        <w:rPr>
          <w:b w:val="1"/>
          <w:bCs w:val="1"/>
          <w:sz w:val="24"/>
          <w:szCs w:val="24"/>
          <w:rtl w:val="0"/>
        </w:rPr>
        <w:t xml:space="preserve">0 pm</w:t>
      </w:r>
    </w:p>
    <w:p w:rsidR="00000000" w:rsidDel="00000000" w:rsidP="00000000" w:rsidRDefault="00000000" w:rsidRPr="00000000" w14:paraId="0000000F">
      <w:pPr>
        <w:spacing w:after="0" w:line="276" w:lineRule="auto"/>
        <w:ind w:left="720" w:firstLine="0"/>
        <w:rPr>
          <w:b w:val="1"/>
          <w:bCs w:val="1"/>
          <w:sz w:val="24"/>
          <w:szCs w:val="24"/>
        </w:rPr>
      </w:pPr>
      <w:r w:rsidDel="00000000" w:rsidR="00000000" w:rsidRPr="00000000">
        <w:rPr>
          <w:rtl w:val="0"/>
        </w:rPr>
        <w:t xml:space="preserve">First – Leah, second – April</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Principal/ Vice Principal report </w:t>
      </w:r>
      <w:r w:rsidDel="00000000" w:rsidR="00000000" w:rsidRPr="00000000">
        <w:rPr>
          <w:b w:val="1"/>
          <w:bCs w:val="1"/>
          <w:sz w:val="24"/>
          <w:szCs w:val="24"/>
          <w:rtl w:val="0"/>
        </w:rPr>
        <w:t xml:space="preserve">6:30 - 6:45 pm</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Sandbox follow up - still waiting on a meeting to be booked with maintenance however you will see the new fence that was installed as a safety measure around the trees at the back of the school. There are also plans underway to add a round picnic table to the front of school near the nature playground so kids have a place to sit.</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The spring concert was a success! From the chick raffle and parking spot and prime seat raffle the school another $1,200 to cover the riser costs.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Indigenous Day will not be held in partnership with Millstream school this year as it was too hard to find a date that worked for both schools. So Lakewood will host their own indigenous day with similar games/activities as last year</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Beach day has been a struggle to get everything confirmed but it is still a go at Willows beach this year</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Kindy Read and Ride event went well and the May 29 Kindy welcome is all set. Kerry will talk to the kindy parents about how important it is to participate in the PAC</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Ms Grieve is leaving the school next year so along with the retirement of Ms McCullough this means there will be some shuffling of teachers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Lakewood is very happy to have Ms Michelle back!!!</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May 22 Junior Canucks Hockey Program tentatively booked - still TBD what the schedule of divisions will be. </w:t>
      </w:r>
    </w:p>
    <w:p w:rsidR="00000000" w:rsidDel="00000000" w:rsidP="00000000" w:rsidRDefault="00000000" w:rsidRPr="00000000" w14:paraId="00000019">
      <w:pPr>
        <w:numPr>
          <w:ilvl w:val="0"/>
          <w:numId w:val="6"/>
        </w:numPr>
        <w:spacing w:after="0" w:line="276" w:lineRule="auto"/>
        <w:ind w:left="720" w:hanging="360"/>
        <w:rPr>
          <w:sz w:val="24"/>
          <w:szCs w:val="24"/>
        </w:rPr>
      </w:pPr>
      <w:r w:rsidDel="00000000" w:rsidR="00000000" w:rsidRPr="00000000">
        <w:rPr>
          <w:sz w:val="24"/>
          <w:szCs w:val="24"/>
          <w:rtl w:val="0"/>
        </w:rPr>
        <w:t xml:space="preserve">Budget Overview/ Questions (Karyn) </w:t>
      </w:r>
      <w:r w:rsidDel="00000000" w:rsidR="00000000" w:rsidRPr="00000000">
        <w:rPr>
          <w:b w:val="1"/>
          <w:bCs w:val="1"/>
          <w:sz w:val="24"/>
          <w:szCs w:val="24"/>
          <w:rtl w:val="0"/>
        </w:rPr>
        <w:t xml:space="preserve">6:45 - 7:00 pm</w:t>
      </w:r>
    </w:p>
    <w:p w:rsidR="00000000" w:rsidDel="00000000" w:rsidP="00000000" w:rsidRDefault="00000000" w:rsidRPr="00000000" w14:paraId="0000001A">
      <w:pPr>
        <w:numPr>
          <w:ilvl w:val="0"/>
          <w:numId w:val="2"/>
        </w:numPr>
        <w:spacing w:after="0" w:line="276" w:lineRule="auto"/>
        <w:ind w:left="1440" w:hanging="360"/>
        <w:rPr>
          <w:sz w:val="24"/>
          <w:szCs w:val="24"/>
        </w:rPr>
      </w:pPr>
      <w:r w:rsidDel="00000000" w:rsidR="00000000" w:rsidRPr="00000000">
        <w:rPr>
          <w:sz w:val="24"/>
          <w:szCs w:val="24"/>
          <w:rtl w:val="0"/>
        </w:rPr>
        <w:t xml:space="preserve">Budget file emailed out prior to meeting. This included the March and April financials</w:t>
      </w:r>
    </w:p>
    <w:p w:rsidR="00000000" w:rsidDel="00000000" w:rsidP="00000000" w:rsidRDefault="00000000" w:rsidRPr="00000000" w14:paraId="0000001B">
      <w:pPr>
        <w:numPr>
          <w:ilvl w:val="0"/>
          <w:numId w:val="2"/>
        </w:numPr>
        <w:spacing w:after="0" w:line="276" w:lineRule="auto"/>
        <w:ind w:left="1440" w:hanging="360"/>
        <w:rPr>
          <w:sz w:val="24"/>
          <w:szCs w:val="24"/>
          <w:u w:val="none"/>
        </w:rPr>
      </w:pPr>
      <w:r w:rsidDel="00000000" w:rsidR="00000000" w:rsidRPr="00000000">
        <w:rPr>
          <w:sz w:val="24"/>
          <w:szCs w:val="24"/>
          <w:rtl w:val="0"/>
        </w:rPr>
        <w:t xml:space="preserve">Karyn is working on Grant applications but needs to have the final spend for the Spring Fair before it can be submitted</w:t>
      </w:r>
    </w:p>
    <w:p w:rsidR="00000000" w:rsidDel="00000000" w:rsidP="00000000" w:rsidRDefault="00000000" w:rsidRPr="00000000" w14:paraId="0000001C">
      <w:pPr>
        <w:numPr>
          <w:ilvl w:val="0"/>
          <w:numId w:val="2"/>
        </w:numPr>
        <w:spacing w:after="0" w:line="276" w:lineRule="auto"/>
        <w:ind w:left="1440" w:hanging="360"/>
        <w:rPr>
          <w:sz w:val="24"/>
          <w:szCs w:val="24"/>
          <w:u w:val="none"/>
        </w:rPr>
      </w:pPr>
      <w:r w:rsidDel="00000000" w:rsidR="00000000" w:rsidRPr="00000000">
        <w:rPr>
          <w:sz w:val="24"/>
          <w:szCs w:val="24"/>
          <w:rtl w:val="0"/>
        </w:rPr>
        <w:t xml:space="preserve">There is a new process for Gaming so Karyn is reviewing that so we understand the impact on our licence applications</w:t>
      </w:r>
    </w:p>
    <w:p w:rsidR="00000000" w:rsidDel="00000000" w:rsidP="00000000" w:rsidRDefault="00000000" w:rsidRPr="00000000" w14:paraId="0000001D">
      <w:pPr>
        <w:spacing w:after="0" w:line="276" w:lineRule="auto"/>
        <w:rPr>
          <w:sz w:val="24"/>
          <w:szCs w:val="24"/>
        </w:rPr>
      </w:pPr>
      <w:r w:rsidDel="00000000" w:rsidR="00000000" w:rsidRPr="00000000">
        <w:rPr>
          <w:rtl w:val="0"/>
        </w:rPr>
      </w:r>
    </w:p>
    <w:p w:rsidR="00000000" w:rsidDel="00000000" w:rsidP="00000000" w:rsidRDefault="00000000" w:rsidRPr="00000000" w14:paraId="0000001E">
      <w:pPr>
        <w:spacing w:after="0" w:line="276" w:lineRule="auto"/>
        <w:rPr>
          <w:sz w:val="24"/>
          <w:szCs w:val="24"/>
        </w:rPr>
      </w:pPr>
      <w:r w:rsidDel="00000000" w:rsidR="00000000" w:rsidRPr="00000000">
        <w:rPr>
          <w:rtl w:val="0"/>
        </w:rPr>
      </w:r>
    </w:p>
    <w:p w:rsidR="00000000" w:rsidDel="00000000" w:rsidP="00000000" w:rsidRDefault="00000000" w:rsidRPr="00000000" w14:paraId="0000001F">
      <w:pPr>
        <w:spacing w:after="0" w:line="276" w:lineRule="auto"/>
        <w:rPr>
          <w:sz w:val="24"/>
          <w:szCs w:val="24"/>
        </w:rPr>
      </w:pPr>
      <w:r w:rsidDel="00000000" w:rsidR="00000000" w:rsidRPr="00000000">
        <w:rPr>
          <w:rtl w:val="0"/>
        </w:rPr>
      </w:r>
    </w:p>
    <w:p w:rsidR="00000000" w:rsidDel="00000000" w:rsidP="00000000" w:rsidRDefault="00000000" w:rsidRPr="00000000" w14:paraId="00000020">
      <w:pPr>
        <w:numPr>
          <w:ilvl w:val="0"/>
          <w:numId w:val="2"/>
        </w:numPr>
        <w:spacing w:after="0" w:line="276" w:lineRule="auto"/>
        <w:ind w:left="1440" w:hanging="360"/>
        <w:rPr>
          <w:sz w:val="24"/>
          <w:szCs w:val="24"/>
          <w:u w:val="none"/>
        </w:rPr>
      </w:pPr>
      <w:r w:rsidDel="00000000" w:rsidR="00000000" w:rsidRPr="00000000">
        <w:rPr>
          <w:sz w:val="24"/>
          <w:szCs w:val="24"/>
          <w:rtl w:val="0"/>
        </w:rPr>
        <w:t xml:space="preserve">Coast Capital offered a deal on a high interest savings account (1.4%) so we opened one and moved over $60,000.  This should net us just over $750 by Sept 1!</w:t>
      </w:r>
    </w:p>
    <w:p w:rsidR="00000000" w:rsidDel="00000000" w:rsidP="00000000" w:rsidRDefault="00000000" w:rsidRPr="00000000" w14:paraId="00000021">
      <w:pPr>
        <w:numPr>
          <w:ilvl w:val="0"/>
          <w:numId w:val="6"/>
        </w:numPr>
        <w:spacing w:after="0" w:line="276" w:lineRule="auto"/>
        <w:ind w:left="720" w:hanging="360"/>
        <w:rPr>
          <w:sz w:val="24"/>
          <w:szCs w:val="24"/>
        </w:rPr>
      </w:pPr>
      <w:r w:rsidDel="00000000" w:rsidR="00000000" w:rsidRPr="00000000">
        <w:rPr>
          <w:sz w:val="24"/>
          <w:szCs w:val="24"/>
          <w:rtl w:val="0"/>
        </w:rPr>
        <w:t xml:space="preserve">SPEAC update (April L) -  </w:t>
      </w:r>
      <w:r w:rsidDel="00000000" w:rsidR="00000000" w:rsidRPr="00000000">
        <w:rPr>
          <w:b w:val="1"/>
          <w:bCs w:val="1"/>
          <w:sz w:val="24"/>
          <w:szCs w:val="24"/>
          <w:rtl w:val="0"/>
        </w:rPr>
        <w:t xml:space="preserve">7:00 - 7:10</w:t>
      </w:r>
    </w:p>
    <w:p w:rsidR="00000000" w:rsidDel="00000000" w:rsidP="00000000" w:rsidRDefault="00000000" w:rsidRPr="00000000" w14:paraId="00000022">
      <w:pPr>
        <w:shd w:fill="ffffff" w:val="clear"/>
        <w:spacing w:after="200" w:before="200" w:line="240" w:lineRule="auto"/>
        <w:ind w:left="1440" w:firstLine="0"/>
        <w:rPr>
          <w:color w:val="222222"/>
          <w:sz w:val="24"/>
          <w:szCs w:val="24"/>
        </w:rPr>
      </w:pPr>
      <w:r w:rsidDel="00000000" w:rsidR="00000000" w:rsidRPr="00000000">
        <w:rPr>
          <w:rFonts w:ascii="Arial" w:cs="Arial" w:eastAsia="Arial" w:hAnsi="Arial"/>
          <w:color w:val="222222"/>
          <w:rtl w:val="0"/>
        </w:rPr>
        <w:t xml:space="preserve">•</w:t>
      </w:r>
      <w:r w:rsidDel="00000000" w:rsidR="00000000" w:rsidRPr="00000000">
        <w:rPr>
          <w:color w:val="222222"/>
          <w:sz w:val="24"/>
          <w:szCs w:val="24"/>
          <w:rtl w:val="0"/>
        </w:rPr>
        <w:t xml:space="preserve"> SD62 Budget Update (2026–27)</w:t>
      </w:r>
    </w:p>
    <w:p w:rsidR="00000000" w:rsidDel="00000000" w:rsidP="00000000" w:rsidRDefault="00000000" w:rsidRPr="00000000" w14:paraId="00000023">
      <w:pPr>
        <w:numPr>
          <w:ilvl w:val="0"/>
          <w:numId w:val="4"/>
        </w:numPr>
        <w:shd w:fill="ffffff" w:val="clear"/>
        <w:spacing w:after="0" w:afterAutospacing="0" w:before="200" w:line="240" w:lineRule="auto"/>
        <w:ind w:left="2380" w:hanging="360"/>
        <w:rPr>
          <w:rFonts w:ascii="Calibri" w:cs="Calibri" w:eastAsia="Calibri" w:hAnsi="Calibri"/>
          <w:sz w:val="24"/>
          <w:szCs w:val="24"/>
        </w:rPr>
      </w:pPr>
      <w:r w:rsidDel="00000000" w:rsidR="00000000" w:rsidRPr="00000000">
        <w:rPr>
          <w:color w:val="222222"/>
          <w:sz w:val="24"/>
          <w:szCs w:val="24"/>
          <w:rtl w:val="0"/>
        </w:rPr>
        <w:t xml:space="preserve">District staff shared that enrollment growth is slowing while costs continue to rise, creating increased financial pressures across SD62.</w:t>
      </w:r>
    </w:p>
    <w:p w:rsidR="00000000" w:rsidDel="00000000" w:rsidP="00000000" w:rsidRDefault="00000000" w:rsidRPr="00000000" w14:paraId="00000024">
      <w:pPr>
        <w:numPr>
          <w:ilvl w:val="0"/>
          <w:numId w:val="4"/>
        </w:numPr>
        <w:shd w:fill="ffffff" w:val="clear"/>
        <w:spacing w:after="0" w:afterAutospacing="0" w:before="0" w:beforeAutospacing="0" w:line="240" w:lineRule="auto"/>
        <w:ind w:left="2380" w:hanging="360"/>
        <w:rPr>
          <w:rFonts w:ascii="Calibri" w:cs="Calibri" w:eastAsia="Calibri" w:hAnsi="Calibri"/>
          <w:sz w:val="24"/>
          <w:szCs w:val="24"/>
        </w:rPr>
      </w:pPr>
      <w:r w:rsidDel="00000000" w:rsidR="00000000" w:rsidRPr="00000000">
        <w:rPr>
          <w:color w:val="222222"/>
          <w:sz w:val="24"/>
          <w:szCs w:val="24"/>
          <w:rtl w:val="0"/>
        </w:rPr>
        <w:t xml:space="preserve">Parent and community survey feedback emphasized protecting:</w:t>
      </w:r>
    </w:p>
    <w:p w:rsidR="00000000" w:rsidDel="00000000" w:rsidP="00000000" w:rsidRDefault="00000000" w:rsidRPr="00000000" w14:paraId="00000025">
      <w:pPr>
        <w:numPr>
          <w:ilvl w:val="1"/>
          <w:numId w:val="4"/>
        </w:numPr>
        <w:spacing w:after="0" w:afterAutospacing="0" w:before="0" w:beforeAutospacing="0" w:line="240" w:lineRule="auto"/>
        <w:ind w:left="3320" w:hanging="360"/>
        <w:rPr>
          <w:rFonts w:ascii="Calibri" w:cs="Calibri" w:eastAsia="Calibri" w:hAnsi="Calibri"/>
          <w:sz w:val="24"/>
          <w:szCs w:val="24"/>
        </w:rPr>
      </w:pPr>
      <w:r w:rsidDel="00000000" w:rsidR="00000000" w:rsidRPr="00000000">
        <w:rPr>
          <w:color w:val="222222"/>
          <w:sz w:val="24"/>
          <w:szCs w:val="24"/>
          <w:rtl w:val="0"/>
        </w:rPr>
        <w:t xml:space="preserve">classroom learning</w:t>
      </w:r>
    </w:p>
    <w:p w:rsidR="00000000" w:rsidDel="00000000" w:rsidP="00000000" w:rsidRDefault="00000000" w:rsidRPr="00000000" w14:paraId="00000026">
      <w:pPr>
        <w:numPr>
          <w:ilvl w:val="1"/>
          <w:numId w:val="4"/>
        </w:numPr>
        <w:spacing w:after="0" w:afterAutospacing="0" w:before="0" w:beforeAutospacing="0" w:line="240" w:lineRule="auto"/>
        <w:ind w:left="3320" w:hanging="360"/>
        <w:rPr>
          <w:rFonts w:ascii="Calibri" w:cs="Calibri" w:eastAsia="Calibri" w:hAnsi="Calibri"/>
          <w:sz w:val="24"/>
          <w:szCs w:val="24"/>
        </w:rPr>
      </w:pPr>
      <w:r w:rsidDel="00000000" w:rsidR="00000000" w:rsidRPr="00000000">
        <w:rPr>
          <w:color w:val="222222"/>
          <w:sz w:val="24"/>
          <w:szCs w:val="24"/>
          <w:rtl w:val="0"/>
        </w:rPr>
        <w:t xml:space="preserve">student mental health and wellbeing</w:t>
      </w:r>
    </w:p>
    <w:p w:rsidR="00000000" w:rsidDel="00000000" w:rsidP="00000000" w:rsidRDefault="00000000" w:rsidRPr="00000000" w14:paraId="00000027">
      <w:pPr>
        <w:numPr>
          <w:ilvl w:val="1"/>
          <w:numId w:val="4"/>
        </w:numPr>
        <w:spacing w:after="0" w:afterAutospacing="0" w:before="0" w:beforeAutospacing="0" w:line="240" w:lineRule="auto"/>
        <w:ind w:left="3320" w:hanging="360"/>
        <w:rPr>
          <w:rFonts w:ascii="Calibri" w:cs="Calibri" w:eastAsia="Calibri" w:hAnsi="Calibri"/>
          <w:sz w:val="24"/>
          <w:szCs w:val="24"/>
        </w:rPr>
      </w:pPr>
      <w:r w:rsidDel="00000000" w:rsidR="00000000" w:rsidRPr="00000000">
        <w:rPr>
          <w:color w:val="222222"/>
          <w:sz w:val="24"/>
          <w:szCs w:val="24"/>
          <w:rtl w:val="0"/>
        </w:rPr>
        <w:t xml:space="preserve">supports for students with complex needs</w:t>
      </w:r>
    </w:p>
    <w:p w:rsidR="00000000" w:rsidDel="00000000" w:rsidP="00000000" w:rsidRDefault="00000000" w:rsidRPr="00000000" w14:paraId="00000028">
      <w:pPr>
        <w:numPr>
          <w:ilvl w:val="0"/>
          <w:numId w:val="4"/>
        </w:numPr>
        <w:shd w:fill="ffffff" w:val="clear"/>
        <w:spacing w:after="200" w:before="0" w:beforeAutospacing="0" w:line="240" w:lineRule="auto"/>
        <w:ind w:left="2380" w:hanging="360"/>
        <w:rPr>
          <w:rFonts w:ascii="Calibri" w:cs="Calibri" w:eastAsia="Calibri" w:hAnsi="Calibri"/>
          <w:sz w:val="24"/>
          <w:szCs w:val="24"/>
        </w:rPr>
      </w:pPr>
      <w:r w:rsidDel="00000000" w:rsidR="00000000" w:rsidRPr="00000000">
        <w:rPr>
          <w:color w:val="222222"/>
          <w:sz w:val="24"/>
          <w:szCs w:val="24"/>
          <w:rtl w:val="0"/>
        </w:rPr>
        <w:t xml:space="preserve">The district discussed the challenge of maintaining staffing and programs that are not fully funded by the province, while trying to avoid job losses wherever possible.  </w:t>
      </w:r>
    </w:p>
    <w:p w:rsidR="00000000" w:rsidDel="00000000" w:rsidP="00000000" w:rsidRDefault="00000000" w:rsidRPr="00000000" w14:paraId="00000029">
      <w:pPr>
        <w:shd w:fill="ffffff" w:val="clear"/>
        <w:spacing w:after="200" w:before="200" w:line="240" w:lineRule="auto"/>
        <w:ind w:left="1440" w:firstLine="0"/>
        <w:rPr>
          <w:color w:val="222222"/>
          <w:sz w:val="24"/>
          <w:szCs w:val="24"/>
        </w:rPr>
      </w:pPr>
      <w:r w:rsidDel="00000000" w:rsidR="00000000" w:rsidRPr="00000000">
        <w:rPr>
          <w:color w:val="222222"/>
          <w:sz w:val="24"/>
          <w:szCs w:val="24"/>
          <w:rtl w:val="0"/>
        </w:rPr>
        <w:t xml:space="preserve">• MyEducationBC / Aspen Go Update</w:t>
      </w:r>
    </w:p>
    <w:p w:rsidR="00000000" w:rsidDel="00000000" w:rsidP="00000000" w:rsidRDefault="00000000" w:rsidRPr="00000000" w14:paraId="0000002A">
      <w:pPr>
        <w:numPr>
          <w:ilvl w:val="0"/>
          <w:numId w:val="5"/>
        </w:numPr>
        <w:shd w:fill="ffffff" w:val="clear"/>
        <w:spacing w:after="0" w:afterAutospacing="0" w:before="200" w:line="240" w:lineRule="auto"/>
        <w:ind w:left="2380" w:hanging="360"/>
        <w:rPr>
          <w:rFonts w:ascii="Calibri" w:cs="Calibri" w:eastAsia="Calibri" w:hAnsi="Calibri"/>
          <w:sz w:val="24"/>
          <w:szCs w:val="24"/>
        </w:rPr>
      </w:pPr>
      <w:r w:rsidDel="00000000" w:rsidR="00000000" w:rsidRPr="00000000">
        <w:rPr>
          <w:color w:val="222222"/>
          <w:sz w:val="24"/>
          <w:szCs w:val="24"/>
          <w:rtl w:val="0"/>
        </w:rPr>
        <w:t xml:space="preserve">SD62 presented an updated mobile experience for MyEducationBC called Aspen Go.Rollout is expected before the end of the school year.</w:t>
      </w:r>
    </w:p>
    <w:p w:rsidR="00000000" w:rsidDel="00000000" w:rsidP="00000000" w:rsidRDefault="00000000" w:rsidRPr="00000000" w14:paraId="0000002B">
      <w:pPr>
        <w:numPr>
          <w:ilvl w:val="0"/>
          <w:numId w:val="5"/>
        </w:numPr>
        <w:shd w:fill="ffffff" w:val="clear"/>
        <w:spacing w:after="200" w:before="0" w:beforeAutospacing="0" w:line="240" w:lineRule="auto"/>
        <w:ind w:left="2380" w:hanging="360"/>
        <w:rPr>
          <w:rFonts w:ascii="Calibri" w:cs="Calibri" w:eastAsia="Calibri" w:hAnsi="Calibri"/>
          <w:sz w:val="24"/>
          <w:szCs w:val="24"/>
        </w:rPr>
      </w:pPr>
      <w:r w:rsidDel="00000000" w:rsidR="00000000" w:rsidRPr="00000000">
        <w:rPr>
          <w:color w:val="222222"/>
          <w:sz w:val="24"/>
          <w:szCs w:val="24"/>
          <w:rtl w:val="0"/>
        </w:rPr>
        <w:t xml:space="preserve">Families will continue using the same login credentials, but the mobile interface should be more user-friendly and accessible on phones and tablets.  </w:t>
      </w:r>
    </w:p>
    <w:p w:rsidR="00000000" w:rsidDel="00000000" w:rsidP="00000000" w:rsidRDefault="00000000" w:rsidRPr="00000000" w14:paraId="0000002C">
      <w:pPr>
        <w:shd w:fill="ffffff" w:val="clear"/>
        <w:spacing w:after="200" w:before="200" w:line="240" w:lineRule="auto"/>
        <w:ind w:left="1440" w:firstLine="0"/>
        <w:rPr>
          <w:color w:val="222222"/>
          <w:sz w:val="24"/>
          <w:szCs w:val="24"/>
        </w:rPr>
      </w:pPr>
      <w:r w:rsidDel="00000000" w:rsidR="00000000" w:rsidRPr="00000000">
        <w:rPr>
          <w:color w:val="222222"/>
          <w:sz w:val="24"/>
          <w:szCs w:val="24"/>
          <w:rtl w:val="0"/>
        </w:rPr>
        <w:t xml:space="preserve">• District &amp; School Community Highlights</w:t>
      </w:r>
    </w:p>
    <w:p w:rsidR="00000000" w:rsidDel="00000000" w:rsidP="00000000" w:rsidRDefault="00000000" w:rsidRPr="00000000" w14:paraId="0000002D">
      <w:pPr>
        <w:numPr>
          <w:ilvl w:val="0"/>
          <w:numId w:val="7"/>
        </w:numPr>
        <w:shd w:fill="ffffff" w:val="clear"/>
        <w:spacing w:after="0" w:afterAutospacing="0" w:before="200" w:line="240" w:lineRule="auto"/>
        <w:ind w:left="2380" w:hanging="360"/>
        <w:rPr>
          <w:rFonts w:ascii="Calibri" w:cs="Calibri" w:eastAsia="Calibri" w:hAnsi="Calibri"/>
          <w:sz w:val="24"/>
          <w:szCs w:val="24"/>
        </w:rPr>
      </w:pPr>
      <w:r w:rsidDel="00000000" w:rsidR="00000000" w:rsidRPr="00000000">
        <w:rPr>
          <w:color w:val="222222"/>
          <w:sz w:val="24"/>
          <w:szCs w:val="24"/>
          <w:rtl w:val="0"/>
        </w:rPr>
        <w:t xml:space="preserve">Schools across the district are entering spring celebration season with concerts, performances, field trips, graduations, and year-end activities underway.</w:t>
      </w:r>
    </w:p>
    <w:p w:rsidR="00000000" w:rsidDel="00000000" w:rsidP="00000000" w:rsidRDefault="00000000" w:rsidRPr="00000000" w14:paraId="0000002E">
      <w:pPr>
        <w:numPr>
          <w:ilvl w:val="0"/>
          <w:numId w:val="7"/>
        </w:numPr>
        <w:shd w:fill="ffffff" w:val="clear"/>
        <w:spacing w:after="200" w:before="0" w:beforeAutospacing="0" w:line="240" w:lineRule="auto"/>
        <w:ind w:left="2380" w:hanging="360"/>
        <w:rPr>
          <w:rFonts w:ascii="Calibri" w:cs="Calibri" w:eastAsia="Calibri" w:hAnsi="Calibri"/>
          <w:sz w:val="24"/>
          <w:szCs w:val="24"/>
        </w:rPr>
      </w:pPr>
      <w:r w:rsidDel="00000000" w:rsidR="00000000" w:rsidRPr="00000000">
        <w:rPr>
          <w:color w:val="222222"/>
          <w:sz w:val="24"/>
          <w:szCs w:val="24"/>
          <w:rtl w:val="0"/>
        </w:rPr>
        <w:t xml:space="preserve">District representatives also expressed appreciation for PAC volunteers and the ongoing support families provide to schools and staff.  </w:t>
      </w:r>
    </w:p>
    <w:p w:rsidR="00000000" w:rsidDel="00000000" w:rsidP="00000000" w:rsidRDefault="00000000" w:rsidRPr="00000000" w14:paraId="0000002F">
      <w:pPr>
        <w:shd w:fill="ffffff" w:val="clear"/>
        <w:spacing w:after="200" w:before="200" w:line="240" w:lineRule="auto"/>
        <w:ind w:left="1440" w:firstLine="0"/>
        <w:rPr>
          <w:color w:val="222222"/>
          <w:sz w:val="24"/>
          <w:szCs w:val="24"/>
        </w:rPr>
      </w:pPr>
      <w:r w:rsidDel="00000000" w:rsidR="00000000" w:rsidRPr="00000000">
        <w:rPr>
          <w:color w:val="222222"/>
          <w:sz w:val="24"/>
          <w:szCs w:val="24"/>
          <w:rtl w:val="0"/>
        </w:rPr>
        <w:t xml:space="preserve">Upcoming Reminders</w:t>
      </w:r>
    </w:p>
    <w:p w:rsidR="00000000" w:rsidDel="00000000" w:rsidP="00000000" w:rsidRDefault="00000000" w:rsidRPr="00000000" w14:paraId="00000030">
      <w:pPr>
        <w:shd w:fill="ffffff" w:val="clear"/>
        <w:spacing w:after="200" w:before="200" w:line="240" w:lineRule="auto"/>
        <w:ind w:left="1440" w:firstLine="0"/>
        <w:rPr>
          <w:color w:val="222222"/>
          <w:sz w:val="24"/>
          <w:szCs w:val="24"/>
        </w:rPr>
      </w:pPr>
      <w:r w:rsidDel="00000000" w:rsidR="00000000" w:rsidRPr="00000000">
        <w:rPr>
          <w:color w:val="222222"/>
          <w:sz w:val="24"/>
          <w:szCs w:val="24"/>
          <w:rtl w:val="0"/>
        </w:rPr>
        <w:t xml:space="preserve">• SPEAC AGM</w:t>
      </w:r>
    </w:p>
    <w:p w:rsidR="00000000" w:rsidDel="00000000" w:rsidP="00000000" w:rsidRDefault="00000000" w:rsidRPr="00000000" w14:paraId="00000031">
      <w:pPr>
        <w:numPr>
          <w:ilvl w:val="0"/>
          <w:numId w:val="1"/>
        </w:numPr>
        <w:shd w:fill="ffffff" w:val="clear"/>
        <w:spacing w:after="0" w:afterAutospacing="0" w:before="200" w:line="240" w:lineRule="auto"/>
        <w:ind w:left="2380" w:hanging="360"/>
        <w:rPr>
          <w:rFonts w:ascii="Calibri" w:cs="Calibri" w:eastAsia="Calibri" w:hAnsi="Calibri"/>
          <w:sz w:val="24"/>
          <w:szCs w:val="24"/>
        </w:rPr>
      </w:pPr>
      <w:r w:rsidDel="00000000" w:rsidR="00000000" w:rsidRPr="00000000">
        <w:rPr>
          <w:color w:val="222222"/>
          <w:sz w:val="24"/>
          <w:szCs w:val="24"/>
          <w:rtl w:val="0"/>
        </w:rPr>
        <w:t xml:space="preserve">Wednesday, May 20 at 6:30 p.m.</w:t>
      </w:r>
    </w:p>
    <w:p w:rsidR="00000000" w:rsidDel="00000000" w:rsidP="00000000" w:rsidRDefault="00000000" w:rsidRPr="00000000" w14:paraId="00000032">
      <w:pPr>
        <w:numPr>
          <w:ilvl w:val="0"/>
          <w:numId w:val="1"/>
        </w:numPr>
        <w:shd w:fill="ffffff" w:val="clear"/>
        <w:spacing w:after="0" w:afterAutospacing="0" w:before="0" w:beforeAutospacing="0" w:line="240" w:lineRule="auto"/>
        <w:ind w:left="2380" w:hanging="360"/>
        <w:rPr>
          <w:rFonts w:ascii="Calibri" w:cs="Calibri" w:eastAsia="Calibri" w:hAnsi="Calibri"/>
          <w:sz w:val="24"/>
          <w:szCs w:val="24"/>
        </w:rPr>
      </w:pPr>
      <w:r w:rsidDel="00000000" w:rsidR="00000000" w:rsidRPr="00000000">
        <w:rPr>
          <w:color w:val="222222"/>
          <w:sz w:val="24"/>
          <w:szCs w:val="24"/>
          <w:rtl w:val="0"/>
        </w:rPr>
        <w:t xml:space="preserve">All executive positions are open.</w:t>
      </w:r>
    </w:p>
    <w:p w:rsidR="00000000" w:rsidDel="00000000" w:rsidP="00000000" w:rsidRDefault="00000000" w:rsidRPr="00000000" w14:paraId="00000033">
      <w:pPr>
        <w:numPr>
          <w:ilvl w:val="0"/>
          <w:numId w:val="1"/>
        </w:numPr>
        <w:shd w:fill="ffffff" w:val="clear"/>
        <w:spacing w:after="200" w:before="0" w:beforeAutospacing="0" w:line="240" w:lineRule="auto"/>
        <w:ind w:left="2380" w:hanging="360"/>
        <w:rPr>
          <w:rFonts w:ascii="Calibri" w:cs="Calibri" w:eastAsia="Calibri" w:hAnsi="Calibri"/>
          <w:sz w:val="24"/>
          <w:szCs w:val="24"/>
        </w:rPr>
      </w:pPr>
      <w:r w:rsidDel="00000000" w:rsidR="00000000" w:rsidRPr="00000000">
        <w:rPr>
          <w:color w:val="222222"/>
          <w:sz w:val="24"/>
          <w:szCs w:val="24"/>
          <w:rtl w:val="0"/>
        </w:rPr>
        <w:t xml:space="preserve">Registered SPEAC reps or alternates are eligible to vote.  </w:t>
      </w:r>
    </w:p>
    <w:p w:rsidR="00000000" w:rsidDel="00000000" w:rsidP="00000000" w:rsidRDefault="00000000" w:rsidRPr="00000000" w14:paraId="00000034">
      <w:pPr>
        <w:shd w:fill="ffffff" w:val="clear"/>
        <w:spacing w:after="200" w:before="200" w:line="240" w:lineRule="auto"/>
        <w:ind w:left="1440" w:firstLine="0"/>
        <w:rPr>
          <w:color w:val="222222"/>
          <w:sz w:val="24"/>
          <w:szCs w:val="24"/>
        </w:rPr>
      </w:pPr>
      <w:r w:rsidDel="00000000" w:rsidR="00000000" w:rsidRPr="00000000">
        <w:rPr>
          <w:color w:val="222222"/>
          <w:sz w:val="24"/>
          <w:szCs w:val="24"/>
          <w:rtl w:val="0"/>
        </w:rPr>
        <w:t xml:space="preserve">• Volunteer Appreciation Dinner - May 27, Lakewood has extra tickets if you are interested in attending</w:t>
      </w:r>
    </w:p>
    <w:p w:rsidR="00000000" w:rsidDel="00000000" w:rsidP="00000000" w:rsidRDefault="00000000" w:rsidRPr="00000000" w14:paraId="00000035">
      <w:pPr>
        <w:shd w:fill="ffffff" w:val="clear"/>
        <w:spacing w:after="200" w:before="200" w:line="240" w:lineRule="auto"/>
        <w:ind w:left="1440" w:firstLine="0"/>
        <w:rPr>
          <w:color w:val="222222"/>
          <w:sz w:val="24"/>
          <w:szCs w:val="24"/>
        </w:rPr>
      </w:pPr>
      <w:r w:rsidDel="00000000" w:rsidR="00000000" w:rsidRPr="00000000">
        <w:rPr>
          <w:rtl w:val="0"/>
        </w:rPr>
      </w:r>
    </w:p>
    <w:p w:rsidR="00000000" w:rsidDel="00000000" w:rsidP="00000000" w:rsidRDefault="00000000" w:rsidRPr="00000000" w14:paraId="00000036">
      <w:pPr>
        <w:shd w:fill="ffffff" w:val="clear"/>
        <w:spacing w:after="200" w:before="200" w:line="240" w:lineRule="auto"/>
        <w:ind w:left="1440" w:firstLine="0"/>
        <w:rPr>
          <w:color w:val="222222"/>
          <w:sz w:val="24"/>
          <w:szCs w:val="24"/>
        </w:rPr>
      </w:pPr>
      <w:r w:rsidDel="00000000" w:rsidR="00000000" w:rsidRPr="00000000">
        <w:rPr>
          <w:rtl w:val="0"/>
        </w:rPr>
      </w:r>
    </w:p>
    <w:p w:rsidR="00000000" w:rsidDel="00000000" w:rsidP="00000000" w:rsidRDefault="00000000" w:rsidRPr="00000000" w14:paraId="00000037">
      <w:pPr>
        <w:numPr>
          <w:ilvl w:val="0"/>
          <w:numId w:val="6"/>
        </w:numPr>
        <w:spacing w:after="0" w:line="276" w:lineRule="auto"/>
        <w:ind w:left="720" w:hanging="360"/>
        <w:rPr>
          <w:sz w:val="24"/>
          <w:szCs w:val="24"/>
        </w:rPr>
      </w:pPr>
      <w:r w:rsidDel="00000000" w:rsidR="00000000" w:rsidRPr="00000000">
        <w:rPr>
          <w:sz w:val="24"/>
          <w:szCs w:val="24"/>
          <w:rtl w:val="0"/>
        </w:rPr>
        <w:t xml:space="preserve">Event &amp; fundraiser recap </w:t>
      </w:r>
      <w:r w:rsidDel="00000000" w:rsidR="00000000" w:rsidRPr="00000000">
        <w:rPr>
          <w:b w:val="1"/>
          <w:bCs w:val="1"/>
          <w:sz w:val="24"/>
          <w:szCs w:val="24"/>
          <w:rtl w:val="0"/>
        </w:rPr>
        <w:t xml:space="preserve">7:10 - 7:20</w:t>
      </w:r>
      <w:r w:rsidDel="00000000" w:rsidR="00000000" w:rsidRPr="00000000">
        <w:rPr>
          <w:rtl w:val="0"/>
        </w:rPr>
      </w:r>
    </w:p>
    <w:p w:rsidR="00000000" w:rsidDel="00000000" w:rsidP="00000000" w:rsidRDefault="00000000" w:rsidRPr="00000000" w14:paraId="00000038">
      <w:pPr>
        <w:numPr>
          <w:ilvl w:val="1"/>
          <w:numId w:val="6"/>
        </w:numPr>
        <w:spacing w:after="0" w:line="276" w:lineRule="auto"/>
        <w:ind w:left="1440" w:hanging="360"/>
        <w:rPr>
          <w:sz w:val="24"/>
          <w:szCs w:val="24"/>
        </w:rPr>
      </w:pPr>
      <w:r w:rsidDel="00000000" w:rsidR="00000000" w:rsidRPr="00000000">
        <w:rPr>
          <w:b w:val="1"/>
          <w:bCs w:val="1"/>
          <w:sz w:val="24"/>
          <w:szCs w:val="24"/>
          <w:rtl w:val="0"/>
        </w:rPr>
        <w:t xml:space="preserve">April 20 - May 1</w:t>
      </w:r>
      <w:r w:rsidDel="00000000" w:rsidR="00000000" w:rsidRPr="00000000">
        <w:rPr>
          <w:sz w:val="24"/>
          <w:szCs w:val="24"/>
          <w:rtl w:val="0"/>
        </w:rPr>
        <w:t xml:space="preserve"> - Thanks to the Graduation Bursary committee (Stacey S, Lilia &amp; Juliana). One student from Belmont and one student from Royal Bay were selected</w:t>
      </w:r>
    </w:p>
    <w:p w:rsidR="00000000" w:rsidDel="00000000" w:rsidP="00000000" w:rsidRDefault="00000000" w:rsidRPr="00000000" w14:paraId="00000039">
      <w:pPr>
        <w:numPr>
          <w:ilvl w:val="1"/>
          <w:numId w:val="6"/>
        </w:numPr>
        <w:spacing w:after="0" w:line="276" w:lineRule="auto"/>
        <w:ind w:left="1440" w:hanging="360"/>
        <w:rPr>
          <w:sz w:val="24"/>
          <w:szCs w:val="24"/>
          <w:u w:val="none"/>
        </w:rPr>
      </w:pPr>
      <w:r w:rsidDel="00000000" w:rsidR="00000000" w:rsidRPr="00000000">
        <w:rPr>
          <w:b w:val="1"/>
          <w:bCs w:val="1"/>
          <w:sz w:val="24"/>
          <w:szCs w:val="24"/>
          <w:rtl w:val="0"/>
        </w:rPr>
        <w:t xml:space="preserve">Bottle Drive</w:t>
      </w:r>
      <w:r w:rsidDel="00000000" w:rsidR="00000000" w:rsidRPr="00000000">
        <w:rPr>
          <w:sz w:val="24"/>
          <w:szCs w:val="24"/>
          <w:rtl w:val="0"/>
        </w:rPr>
        <w:t xml:space="preserve"> - </w:t>
      </w:r>
      <w:r w:rsidDel="00000000" w:rsidR="00000000" w:rsidRPr="00000000">
        <w:rPr>
          <w:rtl w:val="0"/>
        </w:rPr>
      </w:r>
    </w:p>
    <w:sdt>
      <w:sdtPr>
        <w:lock w:val="contentLocked"/>
        <w:id w:val="1186697995"/>
        <w:tag w:val="goog_rdk_18"/>
      </w:sdtPr>
      <w:sdtContent>
        <w:tbl>
          <w:tblPr>
            <w:tblStyle w:val="Table1"/>
            <w:tblW w:w="45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tblGridChange w:id="0">
              <w:tblGrid>
                <w:gridCol w:w="1500"/>
                <w:gridCol w:w="1500"/>
                <w:gridCol w:w="1500"/>
              </w:tblGrid>
            </w:tblGridChange>
          </w:tblGrid>
          <w:tr>
            <w:trPr>
              <w:cantSplit w:val="0"/>
              <w:trHeight w:val="315" w:hRule="atLeast"/>
              <w:tblHeader w:val="0"/>
            </w:trPr>
            <w:sdt>
              <w:sdtPr>
                <w:lock w:val="contentLocked"/>
                <w:id w:val="1480567354"/>
                <w:tag w:val="goog_rdk_0"/>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Date</w:t>
                    </w:r>
                    <w:r w:rsidDel="00000000" w:rsidR="00000000" w:rsidRPr="00000000">
                      <w:rPr>
                        <w:rtl w:val="0"/>
                      </w:rPr>
                    </w:r>
                  </w:p>
                </w:tc>
              </w:sdtContent>
            </w:sdt>
            <w:sdt>
              <w:sdtPr>
                <w:lock w:val="contentLocked"/>
                <w:id w:val="-1870221734"/>
                <w:tag w:val="goog_rdk_1"/>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Total</w:t>
                    </w:r>
                    <w:r w:rsidDel="00000000" w:rsidR="00000000" w:rsidRPr="00000000">
                      <w:rPr>
                        <w:rtl w:val="0"/>
                      </w:rPr>
                    </w:r>
                  </w:p>
                </w:tc>
              </w:sdtContent>
            </w:sdt>
            <w:sdt>
              <w:sdtPr>
                <w:lock w:val="contentLocked"/>
                <w:id w:val="285806229"/>
                <w:tag w:val="goog_rdk_2"/>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Bins</w:t>
                    </w:r>
                    <w:r w:rsidDel="00000000" w:rsidR="00000000" w:rsidRPr="00000000">
                      <w:rPr>
                        <w:rtl w:val="0"/>
                      </w:rPr>
                    </w:r>
                  </w:p>
                </w:tc>
              </w:sdtContent>
            </w:sdt>
          </w:tr>
          <w:tr>
            <w:trPr>
              <w:cantSplit w:val="0"/>
              <w:trHeight w:val="315" w:hRule="atLeast"/>
              <w:tblHeader w:val="0"/>
            </w:trPr>
            <w:sdt>
              <w:sdtPr>
                <w:lock w:val="contentLocked"/>
                <w:id w:val="271581337"/>
                <w:tag w:val="goog_rdk_3"/>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Spring 2024</w:t>
                    </w:r>
                  </w:p>
                </w:tc>
              </w:sdtContent>
            </w:sdt>
            <w:sdt>
              <w:sdtPr>
                <w:lock w:val="contentLocked"/>
                <w:id w:val="1652789568"/>
                <w:tag w:val="goog_rdk_4"/>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$500.00</w:t>
                    </w:r>
                  </w:p>
                </w:tc>
              </w:sdtContent>
            </w:sdt>
            <w:sdt>
              <w:sdtPr>
                <w:lock w:val="contentLocked"/>
                <w:id w:val="-1033065966"/>
                <w:tag w:val="goog_rdk_5"/>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rPr>
                        <w:rFonts w:ascii="Arial" w:cs="Arial" w:eastAsia="Arial" w:hAnsi="Arial"/>
                        <w:sz w:val="20"/>
                        <w:szCs w:val="20"/>
                      </w:rPr>
                    </w:pPr>
                    <w:r w:rsidDel="00000000" w:rsidR="00000000" w:rsidRPr="00000000">
                      <w:rPr>
                        <w:rtl w:val="0"/>
                      </w:rPr>
                    </w:r>
                  </w:p>
                </w:tc>
              </w:sdtContent>
            </w:sdt>
          </w:tr>
          <w:tr>
            <w:trPr>
              <w:cantSplit w:val="0"/>
              <w:trHeight w:val="315" w:hRule="atLeast"/>
              <w:tblHeader w:val="0"/>
            </w:trPr>
            <w:sdt>
              <w:sdtPr>
                <w:lock w:val="contentLocked"/>
                <w:id w:val="843527235"/>
                <w:tag w:val="goog_rdk_6"/>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Oct 19, 2024</w:t>
                    </w:r>
                  </w:p>
                </w:tc>
              </w:sdtContent>
            </w:sdt>
            <w:sdt>
              <w:sdtPr>
                <w:lock w:val="contentLocked"/>
                <w:id w:val="-111298651"/>
                <w:tag w:val="goog_rdk_7"/>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$713.92</w:t>
                    </w:r>
                  </w:p>
                </w:tc>
              </w:sdtContent>
            </w:sdt>
            <w:sdt>
              <w:sdtPr>
                <w:lock w:val="contentLocked"/>
                <w:id w:val="-1017135992"/>
                <w:tag w:val="goog_rdk_8"/>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sdtContent>
            </w:sdt>
          </w:tr>
          <w:tr>
            <w:trPr>
              <w:cantSplit w:val="0"/>
              <w:trHeight w:val="315" w:hRule="atLeast"/>
              <w:tblHeader w:val="0"/>
            </w:trPr>
            <w:sdt>
              <w:sdtPr>
                <w:lock w:val="contentLocked"/>
                <w:id w:val="1823433521"/>
                <w:tag w:val="goog_rdk_9"/>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April 5, 2025</w:t>
                    </w:r>
                  </w:p>
                </w:tc>
              </w:sdtContent>
            </w:sdt>
            <w:sdt>
              <w:sdtPr>
                <w:lock w:val="contentLocked"/>
                <w:id w:val="1390927708"/>
                <w:tag w:val="goog_rdk_10"/>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$1,326.49</w:t>
                    </w:r>
                  </w:p>
                </w:tc>
              </w:sdtContent>
            </w:sdt>
            <w:sdt>
              <w:sdtPr>
                <w:lock w:val="contentLocked"/>
                <w:id w:val="-997644408"/>
                <w:tag w:val="goog_rdk_11"/>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sdtContent>
            </w:sdt>
          </w:tr>
          <w:tr>
            <w:trPr>
              <w:cantSplit w:val="0"/>
              <w:trHeight w:val="315" w:hRule="atLeast"/>
              <w:tblHeader w:val="0"/>
            </w:trPr>
            <w:sdt>
              <w:sdtPr>
                <w:lock w:val="contentLocked"/>
                <w:id w:val="-2134312700"/>
                <w:tag w:val="goog_rdk_12"/>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Oct 18. 2025</w:t>
                    </w:r>
                  </w:p>
                </w:tc>
              </w:sdtContent>
            </w:sdt>
            <w:sdt>
              <w:sdtPr>
                <w:lock w:val="contentLocked"/>
                <w:id w:val="-992567341"/>
                <w:tag w:val="goog_rdk_13"/>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$1,494.80</w:t>
                    </w:r>
                  </w:p>
                </w:tc>
              </w:sdtContent>
            </w:sdt>
            <w:sdt>
              <w:sdtPr>
                <w:lock w:val="contentLocked"/>
                <w:id w:val="752263617"/>
                <w:tag w:val="goog_rdk_14"/>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sdtContent>
            </w:sdt>
          </w:tr>
          <w:tr>
            <w:trPr>
              <w:cantSplit w:val="0"/>
              <w:trHeight w:val="315" w:hRule="atLeast"/>
              <w:tblHeader w:val="0"/>
            </w:trPr>
            <w:sdt>
              <w:sdtPr>
                <w:lock w:val="contentLocked"/>
                <w:id w:val="-1058888267"/>
                <w:tag w:val="goog_rdk_15"/>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April 11, 2026</w:t>
                    </w:r>
                  </w:p>
                </w:tc>
              </w:sdtContent>
            </w:sdt>
            <w:sdt>
              <w:sdtPr>
                <w:lock w:val="contentLocked"/>
                <w:id w:val="-333532287"/>
                <w:tag w:val="goog_rdk_16"/>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$1,121.28</w:t>
                    </w:r>
                  </w:p>
                </w:tc>
              </w:sdtContent>
            </w:sdt>
            <w:sdt>
              <w:sdtPr>
                <w:lock w:val="contentLocked"/>
                <w:id w:val="14770856"/>
                <w:tag w:val="goog_rdk_17"/>
              </w:sdtPr>
              <w:sdtContent>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sdtContent>
            </w:sdt>
          </w:tr>
        </w:tbl>
      </w:sdtContent>
    </w:sdt>
    <w:p w:rsidR="00000000" w:rsidDel="00000000" w:rsidP="00000000" w:rsidRDefault="00000000" w:rsidRPr="00000000" w14:paraId="0000004C">
      <w:pPr>
        <w:spacing w:after="0" w:line="276" w:lineRule="auto"/>
        <w:ind w:left="1440" w:firstLine="0"/>
        <w:rPr>
          <w:sz w:val="24"/>
          <w:szCs w:val="24"/>
        </w:rPr>
      </w:pPr>
      <w:r w:rsidDel="00000000" w:rsidR="00000000" w:rsidRPr="00000000">
        <w:rPr>
          <w:rtl w:val="0"/>
        </w:rPr>
      </w:r>
    </w:p>
    <w:p w:rsidR="00000000" w:rsidDel="00000000" w:rsidP="00000000" w:rsidRDefault="00000000" w:rsidRPr="00000000" w14:paraId="0000004D">
      <w:pPr>
        <w:numPr>
          <w:ilvl w:val="0"/>
          <w:numId w:val="6"/>
        </w:numPr>
        <w:spacing w:after="0" w:line="276" w:lineRule="auto"/>
        <w:ind w:left="720" w:hanging="360"/>
        <w:rPr>
          <w:sz w:val="24"/>
          <w:szCs w:val="24"/>
        </w:rPr>
      </w:pPr>
      <w:r w:rsidDel="00000000" w:rsidR="00000000" w:rsidRPr="00000000">
        <w:rPr>
          <w:sz w:val="24"/>
          <w:szCs w:val="24"/>
          <w:rtl w:val="0"/>
        </w:rPr>
        <w:t xml:space="preserve">Upcoming events </w:t>
      </w:r>
      <w:r w:rsidDel="00000000" w:rsidR="00000000" w:rsidRPr="00000000">
        <w:rPr>
          <w:b w:val="1"/>
          <w:bCs w:val="1"/>
          <w:sz w:val="24"/>
          <w:szCs w:val="24"/>
          <w:rtl w:val="0"/>
        </w:rPr>
        <w:t xml:space="preserve">7:20 - 7:30</w:t>
      </w:r>
      <w:r w:rsidDel="00000000" w:rsidR="00000000" w:rsidRPr="00000000">
        <w:rPr>
          <w:rtl w:val="0"/>
        </w:rPr>
      </w:r>
    </w:p>
    <w:p w:rsidR="00000000" w:rsidDel="00000000" w:rsidP="00000000" w:rsidRDefault="00000000" w:rsidRPr="00000000" w14:paraId="0000004E">
      <w:pPr>
        <w:numPr>
          <w:ilvl w:val="1"/>
          <w:numId w:val="6"/>
        </w:numPr>
        <w:spacing w:after="0" w:line="276" w:lineRule="auto"/>
        <w:ind w:left="1440" w:hanging="360"/>
        <w:rPr>
          <w:sz w:val="24"/>
          <w:szCs w:val="24"/>
        </w:rPr>
      </w:pPr>
      <w:r w:rsidDel="00000000" w:rsidR="00000000" w:rsidRPr="00000000">
        <w:rPr>
          <w:b w:val="1"/>
          <w:bCs w:val="1"/>
          <w:sz w:val="24"/>
          <w:szCs w:val="24"/>
          <w:rtl w:val="0"/>
        </w:rPr>
        <w:t xml:space="preserve">May 28</w:t>
      </w:r>
      <w:r w:rsidDel="00000000" w:rsidR="00000000" w:rsidRPr="00000000">
        <w:rPr>
          <w:sz w:val="24"/>
          <w:szCs w:val="24"/>
          <w:rtl w:val="0"/>
        </w:rPr>
        <w:t xml:space="preserve"> Spring Fair planning (Juliana/Jaya)</w:t>
      </w:r>
    </w:p>
    <w:p w:rsidR="00000000" w:rsidDel="00000000" w:rsidP="00000000" w:rsidRDefault="00000000" w:rsidRPr="00000000" w14:paraId="0000004F">
      <w:pPr>
        <w:numPr>
          <w:ilvl w:val="2"/>
          <w:numId w:val="6"/>
        </w:numPr>
        <w:spacing w:after="0" w:line="276" w:lineRule="auto"/>
        <w:ind w:left="2160" w:hanging="180"/>
        <w:rPr>
          <w:sz w:val="24"/>
          <w:szCs w:val="24"/>
          <w:u w:val="none"/>
        </w:rPr>
      </w:pPr>
      <w:r w:rsidDel="00000000" w:rsidR="00000000" w:rsidRPr="00000000">
        <w:rPr>
          <w:sz w:val="24"/>
          <w:szCs w:val="24"/>
          <w:rtl w:val="0"/>
        </w:rPr>
        <w:t xml:space="preserve">Kerry will submit the request for guest wifi access for those using their phones for the Square App. Kerry will also confirm table and chairs are booked and share the volunteer link with the local high schools as there are a number of students seeking opportunities to get their required volunteer hours</w:t>
      </w:r>
    </w:p>
    <w:p w:rsidR="00000000" w:rsidDel="00000000" w:rsidP="00000000" w:rsidRDefault="00000000" w:rsidRPr="00000000" w14:paraId="00000050">
      <w:pPr>
        <w:numPr>
          <w:ilvl w:val="2"/>
          <w:numId w:val="6"/>
        </w:numPr>
        <w:spacing w:after="0" w:line="276" w:lineRule="auto"/>
        <w:ind w:left="2160" w:hanging="180"/>
        <w:rPr>
          <w:sz w:val="24"/>
          <w:szCs w:val="24"/>
          <w:u w:val="none"/>
        </w:rPr>
      </w:pPr>
      <w:r w:rsidDel="00000000" w:rsidR="00000000" w:rsidRPr="00000000">
        <w:rPr>
          <w:sz w:val="24"/>
          <w:szCs w:val="24"/>
          <w:rtl w:val="0"/>
        </w:rPr>
        <w:t xml:space="preserve">Remaining actions for the Spring Fair discussed:</w:t>
      </w:r>
    </w:p>
    <w:p w:rsidR="00000000" w:rsidDel="00000000" w:rsidP="00000000" w:rsidRDefault="00000000" w:rsidRPr="00000000" w14:paraId="00000051">
      <w:pPr>
        <w:numPr>
          <w:ilvl w:val="3"/>
          <w:numId w:val="6"/>
        </w:numPr>
        <w:spacing w:after="0" w:line="276" w:lineRule="auto"/>
        <w:ind w:left="2880" w:hanging="360"/>
        <w:rPr>
          <w:sz w:val="24"/>
          <w:szCs w:val="24"/>
          <w:u w:val="none"/>
        </w:rPr>
      </w:pPr>
      <w:r w:rsidDel="00000000" w:rsidR="00000000" w:rsidRPr="00000000">
        <w:rPr>
          <w:sz w:val="24"/>
          <w:szCs w:val="24"/>
          <w:rtl w:val="0"/>
        </w:rPr>
        <w:t xml:space="preserve">Kaylee can drop off the BBQ and Hockey net any day the week of May 25-28. If it will need to be dropped off after hours just connect with Kerry so the janitors contact number can be shared</w:t>
      </w:r>
    </w:p>
    <w:p w:rsidR="00000000" w:rsidDel="00000000" w:rsidP="00000000" w:rsidRDefault="00000000" w:rsidRPr="00000000" w14:paraId="00000052">
      <w:pPr>
        <w:numPr>
          <w:ilvl w:val="3"/>
          <w:numId w:val="6"/>
        </w:numPr>
        <w:spacing w:after="0" w:line="276" w:lineRule="auto"/>
        <w:ind w:left="2880" w:hanging="360"/>
        <w:rPr>
          <w:sz w:val="24"/>
          <w:szCs w:val="24"/>
          <w:u w:val="none"/>
        </w:rPr>
      </w:pPr>
      <w:r w:rsidDel="00000000" w:rsidR="00000000" w:rsidRPr="00000000">
        <w:rPr>
          <w:sz w:val="24"/>
          <w:szCs w:val="24"/>
          <w:rtl w:val="0"/>
        </w:rPr>
        <w:t xml:space="preserve">Katie offered to make up the concession price list poster board</w:t>
      </w:r>
    </w:p>
    <w:p w:rsidR="00000000" w:rsidDel="00000000" w:rsidP="00000000" w:rsidRDefault="00000000" w:rsidRPr="00000000" w14:paraId="00000053">
      <w:pPr>
        <w:numPr>
          <w:ilvl w:val="3"/>
          <w:numId w:val="6"/>
        </w:numPr>
        <w:spacing w:after="0" w:line="276" w:lineRule="auto"/>
        <w:ind w:left="2880" w:hanging="360"/>
        <w:rPr>
          <w:sz w:val="24"/>
          <w:szCs w:val="24"/>
          <w:u w:val="none"/>
        </w:rPr>
      </w:pPr>
      <w:r w:rsidDel="00000000" w:rsidR="00000000" w:rsidRPr="00000000">
        <w:rPr>
          <w:sz w:val="24"/>
          <w:szCs w:val="24"/>
          <w:rtl w:val="0"/>
        </w:rPr>
        <w:t xml:space="preserve">Final shop for remaining food should be completed this week</w:t>
      </w:r>
    </w:p>
    <w:p w:rsidR="00000000" w:rsidDel="00000000" w:rsidP="00000000" w:rsidRDefault="00000000" w:rsidRPr="00000000" w14:paraId="00000054">
      <w:pPr>
        <w:numPr>
          <w:ilvl w:val="3"/>
          <w:numId w:val="6"/>
        </w:numPr>
        <w:spacing w:after="0" w:line="276" w:lineRule="auto"/>
        <w:ind w:left="2880" w:hanging="360"/>
        <w:rPr>
          <w:sz w:val="24"/>
          <w:szCs w:val="24"/>
          <w:u w:val="none"/>
        </w:rPr>
      </w:pPr>
      <w:r w:rsidDel="00000000" w:rsidR="00000000" w:rsidRPr="00000000">
        <w:rPr>
          <w:sz w:val="24"/>
          <w:szCs w:val="24"/>
          <w:rtl w:val="0"/>
        </w:rPr>
        <w:t xml:space="preserve">Still need 36 more volunteers and the 50/50 is only at $160 so please share these links with family and friends. Reminder emails will come out from Kerry on May 19 and 25</w:t>
      </w:r>
    </w:p>
    <w:p w:rsidR="00000000" w:rsidDel="00000000" w:rsidP="00000000" w:rsidRDefault="00000000" w:rsidRPr="00000000" w14:paraId="00000055">
      <w:pPr>
        <w:numPr>
          <w:ilvl w:val="3"/>
          <w:numId w:val="6"/>
        </w:numPr>
        <w:spacing w:after="0" w:line="276" w:lineRule="auto"/>
        <w:ind w:left="2880" w:hanging="360"/>
        <w:rPr>
          <w:sz w:val="24"/>
          <w:szCs w:val="24"/>
          <w:u w:val="none"/>
        </w:rPr>
      </w:pPr>
      <w:r w:rsidDel="00000000" w:rsidR="00000000" w:rsidRPr="00000000">
        <w:rPr>
          <w:sz w:val="24"/>
          <w:szCs w:val="24"/>
          <w:rtl w:val="0"/>
        </w:rPr>
        <w:t xml:space="preserve">Stacey B will label all the auction baskets with the winners names on Friday morning so that they can be picked up from noon onwards. </w:t>
      </w:r>
    </w:p>
    <w:p w:rsidR="00000000" w:rsidDel="00000000" w:rsidP="00000000" w:rsidRDefault="00000000" w:rsidRPr="00000000" w14:paraId="00000056">
      <w:pPr>
        <w:numPr>
          <w:ilvl w:val="0"/>
          <w:numId w:val="6"/>
        </w:numPr>
        <w:spacing w:after="0" w:line="276" w:lineRule="auto"/>
        <w:ind w:left="720" w:hanging="360"/>
        <w:rPr>
          <w:sz w:val="24"/>
          <w:szCs w:val="24"/>
        </w:rPr>
      </w:pPr>
      <w:r w:rsidDel="00000000" w:rsidR="00000000" w:rsidRPr="00000000">
        <w:rPr>
          <w:sz w:val="24"/>
          <w:szCs w:val="24"/>
          <w:rtl w:val="0"/>
        </w:rPr>
        <w:t xml:space="preserve">Miscellaneous items </w:t>
      </w:r>
    </w:p>
    <w:p w:rsidR="00000000" w:rsidDel="00000000" w:rsidP="00000000" w:rsidRDefault="00000000" w:rsidRPr="00000000" w14:paraId="00000057">
      <w:pPr>
        <w:numPr>
          <w:ilvl w:val="1"/>
          <w:numId w:val="6"/>
        </w:numPr>
        <w:spacing w:after="0" w:line="276" w:lineRule="auto"/>
        <w:ind w:left="1440" w:hanging="360"/>
        <w:rPr>
          <w:rFonts w:ascii="Calibri" w:cs="Calibri" w:eastAsia="Calibri" w:hAnsi="Calibri"/>
          <w:sz w:val="24"/>
          <w:szCs w:val="24"/>
        </w:rPr>
      </w:pPr>
      <w:r w:rsidDel="00000000" w:rsidR="00000000" w:rsidRPr="00000000">
        <w:rPr>
          <w:sz w:val="24"/>
          <w:szCs w:val="24"/>
          <w:rtl w:val="0"/>
        </w:rPr>
        <w:t xml:space="preserve">Heat Pump + install donation - Spring 2027 - Lakewood has been graciously given a heat pump and installation to raffle off as a gift from one of our PAC members' husbands employer. This is a donation of over $10,000 so hopefully with raffle sales we can bring in $6-7,000. We will discuss at our first 2025/27 PAC meeting when we set the event schedule when we want to do this raffle. </w:t>
      </w:r>
      <w:r w:rsidDel="00000000" w:rsidR="00000000" w:rsidRPr="00000000">
        <w:rPr>
          <w:rtl w:val="0"/>
        </w:rPr>
      </w:r>
    </w:p>
    <w:p w:rsidR="00000000" w:rsidDel="00000000" w:rsidP="00000000" w:rsidRDefault="00000000" w:rsidRPr="00000000" w14:paraId="00000058">
      <w:pPr>
        <w:numPr>
          <w:ilvl w:val="1"/>
          <w:numId w:val="6"/>
        </w:numPr>
        <w:spacing w:after="0" w:line="276" w:lineRule="auto"/>
        <w:ind w:left="1440" w:hanging="360"/>
        <w:rPr>
          <w:rFonts w:ascii="Calibri" w:cs="Calibri" w:eastAsia="Calibri" w:hAnsi="Calibri"/>
          <w:sz w:val="24"/>
          <w:szCs w:val="24"/>
        </w:rPr>
      </w:pPr>
      <w:r w:rsidDel="00000000" w:rsidR="00000000" w:rsidRPr="00000000">
        <w:rPr>
          <w:sz w:val="24"/>
          <w:szCs w:val="24"/>
          <w:rtl w:val="0"/>
        </w:rPr>
        <w:t xml:space="preserve">June AGM - confirming PAC membership interest for next year. AGM documentation was reviewed. There are a number of people moving to different roles on the PAC and a number of vacant roles including:</w:t>
      </w:r>
    </w:p>
    <w:p w:rsidR="00000000" w:rsidDel="00000000" w:rsidP="00000000" w:rsidRDefault="00000000" w:rsidRPr="00000000" w14:paraId="00000059">
      <w:pPr>
        <w:numPr>
          <w:ilvl w:val="2"/>
          <w:numId w:val="6"/>
        </w:numPr>
        <w:spacing w:after="0" w:line="276" w:lineRule="auto"/>
        <w:ind w:left="2160" w:hanging="180"/>
        <w:rPr>
          <w:sz w:val="24"/>
          <w:szCs w:val="24"/>
          <w:u w:val="none"/>
        </w:rPr>
      </w:pPr>
      <w:r w:rsidDel="00000000" w:rsidR="00000000" w:rsidRPr="00000000">
        <w:rPr>
          <w:sz w:val="24"/>
          <w:szCs w:val="24"/>
          <w:rtl w:val="0"/>
        </w:rPr>
        <w:t xml:space="preserve">Co or Vice president</w:t>
      </w:r>
    </w:p>
    <w:p w:rsidR="00000000" w:rsidDel="00000000" w:rsidP="00000000" w:rsidRDefault="00000000" w:rsidRPr="00000000" w14:paraId="0000005A">
      <w:pPr>
        <w:numPr>
          <w:ilvl w:val="2"/>
          <w:numId w:val="6"/>
        </w:numPr>
        <w:spacing w:after="0" w:line="276" w:lineRule="auto"/>
        <w:ind w:left="2160" w:hanging="180"/>
        <w:rPr>
          <w:sz w:val="24"/>
          <w:szCs w:val="24"/>
          <w:u w:val="none"/>
        </w:rPr>
      </w:pPr>
      <w:r w:rsidDel="00000000" w:rsidR="00000000" w:rsidRPr="00000000">
        <w:rPr>
          <w:sz w:val="24"/>
          <w:szCs w:val="24"/>
          <w:rtl w:val="0"/>
        </w:rPr>
        <w:t xml:space="preserve">Volunteer Coordinator</w:t>
      </w:r>
    </w:p>
    <w:p w:rsidR="00000000" w:rsidDel="00000000" w:rsidP="00000000" w:rsidRDefault="00000000" w:rsidRPr="00000000" w14:paraId="0000005B">
      <w:pPr>
        <w:numPr>
          <w:ilvl w:val="2"/>
          <w:numId w:val="6"/>
        </w:numPr>
        <w:spacing w:after="0" w:line="276" w:lineRule="auto"/>
        <w:ind w:left="2160" w:hanging="180"/>
        <w:rPr>
          <w:sz w:val="24"/>
          <w:szCs w:val="24"/>
          <w:u w:val="none"/>
        </w:rPr>
      </w:pPr>
      <w:r w:rsidDel="00000000" w:rsidR="00000000" w:rsidRPr="00000000">
        <w:rPr>
          <w:sz w:val="24"/>
          <w:szCs w:val="24"/>
          <w:rtl w:val="0"/>
        </w:rPr>
        <w:t xml:space="preserve">Event Coordinators</w:t>
      </w:r>
    </w:p>
    <w:p w:rsidR="00000000" w:rsidDel="00000000" w:rsidP="00000000" w:rsidRDefault="00000000" w:rsidRPr="00000000" w14:paraId="0000005C">
      <w:pPr>
        <w:numPr>
          <w:ilvl w:val="2"/>
          <w:numId w:val="6"/>
        </w:numPr>
        <w:spacing w:after="0" w:line="276" w:lineRule="auto"/>
        <w:ind w:left="2160" w:hanging="180"/>
        <w:rPr>
          <w:sz w:val="24"/>
          <w:szCs w:val="24"/>
          <w:u w:val="none"/>
        </w:rPr>
      </w:pPr>
      <w:r w:rsidDel="00000000" w:rsidR="00000000" w:rsidRPr="00000000">
        <w:rPr>
          <w:sz w:val="24"/>
          <w:szCs w:val="24"/>
          <w:rtl w:val="0"/>
        </w:rPr>
        <w:t xml:space="preserve">Fundraising Coordinator</w:t>
      </w:r>
    </w:p>
    <w:p w:rsidR="00000000" w:rsidDel="00000000" w:rsidP="00000000" w:rsidRDefault="00000000" w:rsidRPr="00000000" w14:paraId="0000005D">
      <w:pPr>
        <w:numPr>
          <w:ilvl w:val="2"/>
          <w:numId w:val="6"/>
        </w:numPr>
        <w:spacing w:after="0" w:line="276" w:lineRule="auto"/>
        <w:ind w:left="2160" w:hanging="180"/>
        <w:rPr>
          <w:sz w:val="24"/>
          <w:szCs w:val="24"/>
          <w:u w:val="none"/>
        </w:rPr>
      </w:pPr>
      <w:r w:rsidDel="00000000" w:rsidR="00000000" w:rsidRPr="00000000">
        <w:rPr>
          <w:sz w:val="24"/>
          <w:szCs w:val="24"/>
          <w:rtl w:val="0"/>
        </w:rPr>
        <w:t xml:space="preserve">Emergency Preparedness Coordinator</w:t>
      </w:r>
    </w:p>
    <w:p w:rsidR="00000000" w:rsidDel="00000000" w:rsidP="00000000" w:rsidRDefault="00000000" w:rsidRPr="00000000" w14:paraId="0000005E">
      <w:pPr>
        <w:numPr>
          <w:ilvl w:val="0"/>
          <w:numId w:val="8"/>
        </w:numPr>
        <w:spacing w:after="0" w:line="276" w:lineRule="auto"/>
        <w:ind w:left="2160" w:hanging="360"/>
        <w:rPr>
          <w:sz w:val="24"/>
          <w:szCs w:val="24"/>
          <w:u w:val="none"/>
        </w:rPr>
      </w:pPr>
      <w:r w:rsidDel="00000000" w:rsidR="00000000" w:rsidRPr="00000000">
        <w:rPr>
          <w:sz w:val="24"/>
          <w:szCs w:val="24"/>
          <w:rtl w:val="0"/>
        </w:rPr>
        <w:t xml:space="preserve">Kerry and Cat will work on the wording to include in the email to all parents to encourage participation on the PAC. We need to stress the importance of a strong PAC and that the time commitment when we have all roles filled is manageable. We will also note that the monthly meetings can be attended virtually. </w:t>
      </w:r>
    </w:p>
    <w:p w:rsidR="00000000" w:rsidDel="00000000" w:rsidP="00000000" w:rsidRDefault="00000000" w:rsidRPr="00000000" w14:paraId="0000005F">
      <w:pPr>
        <w:spacing w:after="0" w:line="276" w:lineRule="auto"/>
        <w:ind w:left="0" w:firstLine="0"/>
        <w:rPr>
          <w:sz w:val="26"/>
          <w:szCs w:val="26"/>
          <w:u w:val="none"/>
        </w:rPr>
      </w:pPr>
      <w:r w:rsidDel="00000000" w:rsidR="00000000" w:rsidRPr="00000000">
        <w:rPr>
          <w:rtl w:val="0"/>
        </w:rPr>
      </w:r>
    </w:p>
    <w:p w:rsidR="00000000" w:rsidDel="00000000" w:rsidP="00000000" w:rsidRDefault="00000000" w:rsidRPr="00000000" w14:paraId="00000060">
      <w:pPr>
        <w:spacing w:after="0" w:line="240" w:lineRule="auto"/>
        <w:rPr>
          <w:sz w:val="4"/>
          <w:szCs w:val="4"/>
        </w:rPr>
      </w:pPr>
      <w:r w:rsidDel="00000000" w:rsidR="00000000" w:rsidRPr="00000000">
        <w:rPr>
          <w:rtl w:val="0"/>
        </w:rPr>
      </w:r>
    </w:p>
    <w:p w:rsidR="00000000" w:rsidDel="00000000" w:rsidP="00000000" w:rsidRDefault="00000000" w:rsidRPr="00000000" w14:paraId="00000061">
      <w:pPr>
        <w:spacing w:after="0" w:line="240" w:lineRule="auto"/>
        <w:rPr>
          <w:sz w:val="26"/>
          <w:szCs w:val="26"/>
        </w:rPr>
      </w:pPr>
      <w:r w:rsidDel="00000000" w:rsidR="00000000" w:rsidRPr="00000000">
        <w:rPr>
          <w:b w:val="1"/>
          <w:bCs w:val="1"/>
          <w:sz w:val="26"/>
          <w:szCs w:val="26"/>
          <w:rtl w:val="0"/>
        </w:rPr>
        <w:t xml:space="preserve">Next Meeting: AGM June 9, 2026 </w:t>
      </w: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icksa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after="0" w:line="240" w:lineRule="auto"/>
      <w:jc w:val="center"/>
      <w:rPr>
        <w:rFonts w:ascii="Quicksand" w:cs="Quicksand" w:eastAsia="Quicksand" w:hAnsi="Quicksand"/>
        <w:b w:val="1"/>
        <w:bCs w:val="1"/>
        <w:sz w:val="24"/>
        <w:szCs w:val="24"/>
      </w:rPr>
    </w:pPr>
    <w:r w:rsidDel="00000000" w:rsidR="00000000" w:rsidRPr="00000000">
      <w:rPr>
        <w:rFonts w:ascii="Quicksand" w:cs="Quicksand" w:eastAsia="Quicksand" w:hAnsi="Quicksand"/>
        <w:b w:val="1"/>
        <w:bCs w:val="1"/>
        <w:sz w:val="24"/>
        <w:szCs w:val="24"/>
        <w:rtl w:val="0"/>
      </w:rPr>
      <w:t xml:space="preserve">Lakewood PAC Meeting Agenda</w:t>
    </w:r>
    <w:r w:rsidDel="00000000" w:rsidR="00000000" w:rsidRPr="00000000">
      <w:drawing>
        <wp:anchor allowOverlap="1" behindDoc="0" distB="114300" distT="114300" distL="114300" distR="114300" hidden="0" layoutInCell="1" locked="0" relativeHeight="0" simplePos="0">
          <wp:simplePos x="0" y="0"/>
          <wp:positionH relativeFrom="column">
            <wp:posOffset>-504817</wp:posOffset>
          </wp:positionH>
          <wp:positionV relativeFrom="paragraph">
            <wp:posOffset>-335268</wp:posOffset>
          </wp:positionV>
          <wp:extent cx="1188924" cy="11096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8924" cy="1109663"/>
                  </a:xfrm>
                  <a:prstGeom prst="rect"/>
                  <a:ln/>
                </pic:spPr>
              </pic:pic>
            </a:graphicData>
          </a:graphic>
        </wp:anchor>
      </w:drawing>
    </w:r>
  </w:p>
  <w:p w:rsidR="00000000" w:rsidDel="00000000" w:rsidP="00000000" w:rsidRDefault="00000000" w:rsidRPr="00000000" w14:paraId="00000063">
    <w:pPr>
      <w:spacing w:after="0" w:line="240" w:lineRule="auto"/>
      <w:jc w:val="center"/>
      <w:rPr>
        <w:rFonts w:ascii="Quicksand" w:cs="Quicksand" w:eastAsia="Quicksand" w:hAnsi="Quicksand"/>
      </w:rPr>
    </w:pPr>
    <w:r w:rsidDel="00000000" w:rsidR="00000000" w:rsidRPr="00000000">
      <w:rPr>
        <w:rFonts w:ascii="Quicksand" w:cs="Quicksand" w:eastAsia="Quicksand" w:hAnsi="Quicksand"/>
        <w:b w:val="1"/>
        <w:bCs w:val="1"/>
        <w:sz w:val="24"/>
        <w:szCs w:val="24"/>
        <w:rtl w:val="0"/>
      </w:rPr>
      <w:t xml:space="preserve">Tuesday, May 12,  2025 at 6:30pm - 7:30pm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rFonts w:ascii="Arial" w:cs="Arial" w:eastAsia="Arial" w:hAnsi="Arial"/>
        <w:b w:val="0"/>
        <w:bCs w:val="0"/>
        <w:i w:val="0"/>
        <w:iCs w:val="0"/>
        <w:smallCaps w:val="0"/>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rFonts w:ascii="Arial" w:cs="Arial" w:eastAsia="Arial" w:hAnsi="Arial"/>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NiNvP1CjA75geeUP/XS9z6G4A==">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